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85" w:rsidRPr="00F75D85" w:rsidRDefault="00F75D85" w:rsidP="00F75D85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2E74B5" w:themeColor="accent1" w:themeShade="BF"/>
          <w:sz w:val="48"/>
          <w:szCs w:val="53"/>
          <w:lang w:eastAsia="pl-PL"/>
        </w:rPr>
      </w:pPr>
      <w:r w:rsidRPr="00F75D85">
        <w:rPr>
          <w:rFonts w:ascii="Arial" w:eastAsia="Times New Roman" w:hAnsi="Arial" w:cs="Arial"/>
          <w:color w:val="2E74B5" w:themeColor="accent1" w:themeShade="BF"/>
          <w:sz w:val="48"/>
          <w:szCs w:val="53"/>
          <w:lang w:eastAsia="pl-PL"/>
        </w:rPr>
        <w:t>Klauzula informacyjna (RODO)</w:t>
      </w:r>
    </w:p>
    <w:p w:rsidR="00F75D85" w:rsidRPr="00F75D85" w:rsidRDefault="00F75D85" w:rsidP="00F75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</w:t>
      </w:r>
    </w:p>
    <w:p w:rsidR="00F75D85" w:rsidRPr="00F75D85" w:rsidRDefault="00F75D85" w:rsidP="00F75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</w:p>
    <w:p w:rsidR="00F75D85" w:rsidRPr="003A5D86" w:rsidRDefault="00F75D85" w:rsidP="00F75D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>Administratorem Danych Osobowych jest </w:t>
      </w:r>
    </w:p>
    <w:p w:rsidR="002A3483" w:rsidRPr="002A3483" w:rsidRDefault="00F75D85" w:rsidP="002A3483">
      <w:pPr>
        <w:pStyle w:val="Akapitzlist"/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3F3F3F"/>
          <w:sz w:val="24"/>
          <w:szCs w:val="21"/>
          <w:lang w:eastAsia="pl-PL"/>
        </w:rPr>
      </w:pPr>
      <w:r w:rsidRPr="003A5D86"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br/>
      </w:r>
      <w:r w:rsidR="002A3483" w:rsidRPr="002A3483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1"/>
          <w:lang w:eastAsia="pl-PL"/>
        </w:rPr>
        <w:t>Przedszkole z Oddziałami Integracyjnymi w Kwidzynie</w:t>
      </w:r>
    </w:p>
    <w:p w:rsidR="002A3483" w:rsidRPr="002A3483" w:rsidRDefault="002A3483" w:rsidP="002A3483">
      <w:pPr>
        <w:pStyle w:val="Akapitzlist"/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3F3F3F"/>
          <w:sz w:val="24"/>
          <w:szCs w:val="21"/>
          <w:lang w:eastAsia="pl-PL"/>
        </w:rPr>
      </w:pPr>
      <w:r w:rsidRPr="002A3483">
        <w:rPr>
          <w:rFonts w:ascii="Arial" w:eastAsia="Times New Roman" w:hAnsi="Arial" w:cs="Arial"/>
          <w:b/>
          <w:bCs/>
          <w:color w:val="3F3F3F"/>
          <w:sz w:val="24"/>
          <w:szCs w:val="21"/>
          <w:lang w:eastAsia="pl-PL"/>
        </w:rPr>
        <w:t xml:space="preserve">ul. Kościuszki 31 </w:t>
      </w:r>
    </w:p>
    <w:p w:rsidR="002A3483" w:rsidRPr="002A3483" w:rsidRDefault="002A3483" w:rsidP="002A3483">
      <w:pPr>
        <w:pStyle w:val="Akapitzlist"/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3F3F3F"/>
          <w:sz w:val="24"/>
          <w:szCs w:val="21"/>
          <w:lang w:eastAsia="pl-PL"/>
        </w:rPr>
      </w:pPr>
      <w:r w:rsidRPr="002A3483">
        <w:rPr>
          <w:rFonts w:ascii="Arial" w:eastAsia="Times New Roman" w:hAnsi="Arial" w:cs="Arial"/>
          <w:b/>
          <w:bCs/>
          <w:color w:val="3F3F3F"/>
          <w:sz w:val="24"/>
          <w:szCs w:val="21"/>
          <w:lang w:eastAsia="pl-PL"/>
        </w:rPr>
        <w:t xml:space="preserve">82-500 Kwidzyn </w:t>
      </w:r>
    </w:p>
    <w:p w:rsidR="00F75D85" w:rsidRPr="00F75D85" w:rsidRDefault="002A3483" w:rsidP="002A3483">
      <w:pPr>
        <w:pStyle w:val="Akapitzlist"/>
        <w:shd w:val="clear" w:color="auto" w:fill="FFFFFF"/>
        <w:spacing w:after="0" w:line="240" w:lineRule="auto"/>
        <w:ind w:left="420"/>
        <w:jc w:val="center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2A3483"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>tel. 55 279 32 35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br/>
      </w:r>
    </w:p>
    <w:p w:rsidR="00F75D85" w:rsidRPr="00F75D85" w:rsidRDefault="00F75D85" w:rsidP="00F75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</w:p>
    <w:p w:rsidR="00F75D85" w:rsidRPr="00F75D85" w:rsidRDefault="00F75D85" w:rsidP="00F75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</w:p>
    <w:p w:rsidR="00F75D85" w:rsidRPr="00F75D85" w:rsidRDefault="00AA7955" w:rsidP="00F75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>2</w:t>
      </w:r>
      <w:r w:rsidR="00F75D85" w:rsidRPr="00F75D85"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>. Dane osobowe przetwarzane są w następujących celach:</w:t>
      </w:r>
    </w:p>
    <w:p w:rsidR="00F75D85" w:rsidRPr="00F75D85" w:rsidRDefault="00F75D8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a) </w:t>
      </w:r>
      <w:r w:rsidR="00B06777" w:rsidRPr="00B06777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w celu realizacji zadań dydaktycznych, wychowawczych i opiekuńczych, oraz rekrutacji - zgodnie </w:t>
      </w:r>
      <w:bookmarkStart w:id="0" w:name="_GoBack"/>
      <w:bookmarkEnd w:id="0"/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z: Ustawą z dnia 7 września 1991r. o systemie oświaty, Ustawą z dnia 14 grudnia 2016r. - Prawo oświatowe </w:t>
      </w: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wraz z rozporządzeniami, </w:t>
      </w: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oraz na podstawie art. 6 ust. 1 lit. c ogólnego rozporządzenia o ochronie danych osobowych z dnia 27 kwietnia 2016r</w:t>
      </w:r>
    </w:p>
    <w:p w:rsidR="00F75D85" w:rsidRPr="00F75D85" w:rsidRDefault="00F75D8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b) 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na podstawie podpisanej zgody, zgodnie z art. 6 ust. 1 lit. a ogólnego rozporządzenia o ochronie danych osobowych z dnia 27 kwietnia 2016r. </w:t>
      </w: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dane osobowe ucznia związane z udziałem dziecka w wycieczkach, konkursach i zawodach organizowanych w </w:t>
      </w:r>
      <w:r w:rsidR="002A3483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przedszkolu</w:t>
      </w: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i poza nią 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oraz publikacji wizerunku i osiągnięć dziecka w materiałach publikowanych lub autoryzowanych przez </w:t>
      </w:r>
      <w:r w:rsidR="002A3483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przedszkole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w mediach oraz na stronie internetowej </w:t>
      </w:r>
      <w:r w:rsidR="002A3483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przedszkola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(na www i na Facebooku)</w:t>
      </w:r>
    </w:p>
    <w:p w:rsidR="003A5D86" w:rsidRPr="003A5D86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3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. Odbiorcami danych osobowych będą wyłącznie podmioty uprawnione do uzyskania danych osobowych na podstawie przepisów prawa w tym m. in.:</w:t>
      </w:r>
    </w:p>
    <w:p w:rsidR="003A5D86" w:rsidRPr="003A5D86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- 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Ministerstwo Edukacji Narodowej – </w:t>
      </w: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SIO</w:t>
      </w:r>
    </w:p>
    <w:p w:rsidR="003A5D86" w:rsidRPr="003A5D86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- 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Organ prowa</w:t>
      </w: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dzący</w:t>
      </w: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-</w:t>
      </w:r>
      <w:r w:rsidR="00472A79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Miasto Kwidzyn</w:t>
      </w:r>
    </w:p>
    <w:p w:rsidR="003A5D86" w:rsidRPr="003A5D86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- 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ubezpieczyciel na pods</w:t>
      </w: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tawie wniosku </w:t>
      </w:r>
    </w:p>
    <w:p w:rsidR="003A5D86" w:rsidRPr="003A5D86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- 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dostawcy systemów informatycznych i usług IT na rzecz </w:t>
      </w:r>
      <w:r w:rsidR="002A3483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Przedszkola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na pods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tawie umowy </w:t>
      </w: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 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powierzenia danych </w:t>
      </w:r>
    </w:p>
    <w:p w:rsidR="00F75D85" w:rsidRPr="003A5D86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- 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oraz 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inne na wniosek np. PPP, MOPS.</w:t>
      </w:r>
    </w:p>
    <w:p w:rsidR="003A5D86" w:rsidRPr="00F75D85" w:rsidRDefault="003A5D86" w:rsidP="003A5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</w:p>
    <w:p w:rsidR="00F75D85" w:rsidRPr="00F75D85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4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. Dane osobowe ucznia i jego rodziców nie będą przekazywane do państwa trzecieg</w:t>
      </w:r>
      <w:r w:rsidR="00057B2B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o.</w:t>
      </w:r>
    </w:p>
    <w:p w:rsidR="00F75D85" w:rsidRPr="00F75D85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5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. 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</w:t>
      </w:r>
    </w:p>
    <w:p w:rsidR="00057B2B" w:rsidRPr="003A5D86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6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. Posiada Pani/Pan prawo </w:t>
      </w:r>
      <w:r w:rsidR="00057B2B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</w:t>
      </w:r>
      <w:r w:rsid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prawa </w:t>
      </w:r>
      <w:r w:rsidR="00057B2B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uprawniających administratora do przetwarzania tych danych)</w:t>
      </w:r>
    </w:p>
    <w:p w:rsidR="008E36F7" w:rsidRPr="00F75D85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7</w:t>
      </w:r>
      <w:r w:rsidR="003A5D86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.</w:t>
      </w:r>
      <w:r w:rsidR="008E36F7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Pani/Pana dane osobowe oraz dziecka nie będą podlegały profilowaniu.</w:t>
      </w:r>
    </w:p>
    <w:p w:rsidR="00F75D85" w:rsidRPr="003A5D86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8</w:t>
      </w:r>
      <w:r w:rsidR="00F75D85"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. Ma Pani/Pan prawo wniesienia skargi do organu nadzorczego, gdy uzna Pani/Pan, iż przetwarzanie danych osobowych dotyczących ucznia i jego rodziców narusza przepisy ogólnego rozporządzenia o ochronie danych osobowych z dnia 27 kwietnia 2016r. </w:t>
      </w:r>
    </w:p>
    <w:p w:rsidR="003A5D86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color w:val="3F3F3F"/>
          <w:sz w:val="18"/>
          <w:szCs w:val="21"/>
          <w:lang w:eastAsia="pl-PL"/>
        </w:rPr>
        <w:t>9.</w:t>
      </w:r>
      <w:r w:rsidR="003A5D86" w:rsidRPr="003A5D86">
        <w:rPr>
          <w:rFonts w:ascii="Arial" w:eastAsia="Times New Roman" w:hAnsi="Arial" w:cs="Arial"/>
          <w:color w:val="3F3F3F"/>
          <w:sz w:val="18"/>
          <w:szCs w:val="21"/>
          <w:lang w:eastAsia="pl-PL"/>
        </w:rPr>
        <w:t xml:space="preserve"> Podanie przez Panią/Pana danych osobowych wynikających z przepisów prawa jest obowiązkowe </w:t>
      </w:r>
    </w:p>
    <w:p w:rsidR="00AA7955" w:rsidRPr="00F75D85" w:rsidRDefault="00AA7955" w:rsidP="00AA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 xml:space="preserve"> </w:t>
      </w:r>
      <w:r w:rsidRPr="00F75D85">
        <w:rPr>
          <w:rFonts w:ascii="Arial" w:eastAsia="Times New Roman" w:hAnsi="Arial" w:cs="Arial"/>
          <w:b/>
          <w:bCs/>
          <w:color w:val="3F3F3F"/>
          <w:sz w:val="18"/>
          <w:szCs w:val="21"/>
          <w:lang w:eastAsia="pl-PL"/>
        </w:rPr>
        <w:t>Dane kontaktowe Inspektora Ochrony Danych -</w:t>
      </w:r>
      <w:r w:rsidRPr="00F75D85">
        <w:rPr>
          <w:rFonts w:ascii="Arial" w:eastAsia="Times New Roman" w:hAnsi="Arial" w:cs="Arial"/>
          <w:color w:val="3F3F3F"/>
          <w:sz w:val="18"/>
          <w:szCs w:val="21"/>
          <w:lang w:eastAsia="pl-PL"/>
        </w:rPr>
        <w:t> adres email:</w:t>
      </w:r>
      <w:hyperlink r:id="rId5" w:history="1">
        <w:r w:rsidRPr="003A5D86">
          <w:rPr>
            <w:rStyle w:val="Hipercze"/>
            <w:rFonts w:ascii="Arial" w:eastAsia="Times New Roman" w:hAnsi="Arial" w:cs="Arial"/>
            <w:b/>
            <w:bCs/>
            <w:sz w:val="18"/>
            <w:szCs w:val="21"/>
            <w:lang w:eastAsia="pl-PL"/>
          </w:rPr>
          <w:t>iod@techtronik.com.pl </w:t>
        </w:r>
      </w:hyperlink>
    </w:p>
    <w:p w:rsidR="00AA7955" w:rsidRPr="00F75D85" w:rsidRDefault="00AA7955" w:rsidP="00F75D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18"/>
          <w:szCs w:val="21"/>
          <w:lang w:eastAsia="pl-PL"/>
        </w:rPr>
      </w:pPr>
    </w:p>
    <w:p w:rsidR="00057B2B" w:rsidRDefault="00057B2B"/>
    <w:sectPr w:rsidR="0005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4B2"/>
    <w:multiLevelType w:val="hybridMultilevel"/>
    <w:tmpl w:val="33CC973A"/>
    <w:lvl w:ilvl="0" w:tplc="BD6EC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85"/>
    <w:rsid w:val="00057B2B"/>
    <w:rsid w:val="002A3483"/>
    <w:rsid w:val="003A5D86"/>
    <w:rsid w:val="00472A79"/>
    <w:rsid w:val="008E36F7"/>
    <w:rsid w:val="00922A57"/>
    <w:rsid w:val="00AA7955"/>
    <w:rsid w:val="00B06777"/>
    <w:rsid w:val="00DF326B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E453-76DC-4DD8-BF27-CF54557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D8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11" w:color="41AB77"/>
            <w:right w:val="none" w:sz="0" w:space="0" w:color="auto"/>
          </w:divBdr>
        </w:div>
        <w:div w:id="1325544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echtronik.com.pl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Laduch</dc:creator>
  <cp:keywords/>
  <dc:description/>
  <cp:lastModifiedBy>Krzysztof Laduch</cp:lastModifiedBy>
  <cp:revision>6</cp:revision>
  <dcterms:created xsi:type="dcterms:W3CDTF">2018-09-24T06:17:00Z</dcterms:created>
  <dcterms:modified xsi:type="dcterms:W3CDTF">2020-03-18T16:09:00Z</dcterms:modified>
</cp:coreProperties>
</file>